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3717" w:rsidRPr="00BB39CF" w:rsidRDefault="003D3717" w:rsidP="00BB39CF">
      <w:pPr>
        <w:spacing w:after="75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</w:rPr>
      </w:pPr>
      <w:r w:rsidRPr="00BB39CF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</w:rPr>
        <w:t>Информация о работе администрации с обращениями граждан, представителей организаций, общественных объединений, государственных органов, органов местного самоуправления</w:t>
      </w:r>
    </w:p>
    <w:p w:rsidR="00D22F68" w:rsidRPr="00BB39CF" w:rsidRDefault="00D22F68" w:rsidP="00BB39CF">
      <w:pPr>
        <w:spacing w:before="100" w:beforeAutospacing="1" w:after="100" w:afterAutospacing="1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B39CF">
        <w:rPr>
          <w:rFonts w:ascii="Times New Roman" w:eastAsia="Times New Roman" w:hAnsi="Times New Roman" w:cs="Times New Roman"/>
          <w:color w:val="000000"/>
          <w:sz w:val="28"/>
          <w:szCs w:val="28"/>
        </w:rPr>
        <w:t>Прием обращений граждан,</w:t>
      </w:r>
      <w:r w:rsidRPr="00BB39CF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</w:rPr>
        <w:t xml:space="preserve"> </w:t>
      </w:r>
      <w:r w:rsidRPr="00BB39C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представителей организаций, общественных объединений, государственных органов, органов местного самоуправления осуществляется по адресу: </w:t>
      </w:r>
      <w:r w:rsidR="00F87B75" w:rsidRPr="00F87B7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649456, Республика Алтай, </w:t>
      </w:r>
      <w:proofErr w:type="spellStart"/>
      <w:r w:rsidR="00F87B75" w:rsidRPr="00F87B75">
        <w:rPr>
          <w:rFonts w:ascii="Times New Roman" w:eastAsia="Times New Roman" w:hAnsi="Times New Roman" w:cs="Times New Roman"/>
          <w:color w:val="000000"/>
          <w:sz w:val="28"/>
          <w:szCs w:val="28"/>
        </w:rPr>
        <w:t>Усть-Канский</w:t>
      </w:r>
      <w:proofErr w:type="spellEnd"/>
      <w:r w:rsidR="00F87B75" w:rsidRPr="00F87B7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район, </w:t>
      </w:r>
      <w:proofErr w:type="spellStart"/>
      <w:r w:rsidR="00F87B75" w:rsidRPr="00F87B75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proofErr w:type="gramStart"/>
      <w:r w:rsidR="00F87B75" w:rsidRPr="00F87B75">
        <w:rPr>
          <w:rFonts w:ascii="Times New Roman" w:eastAsia="Times New Roman" w:hAnsi="Times New Roman" w:cs="Times New Roman"/>
          <w:color w:val="000000"/>
          <w:sz w:val="28"/>
          <w:szCs w:val="28"/>
        </w:rPr>
        <w:t>.К</w:t>
      </w:r>
      <w:proofErr w:type="gramEnd"/>
      <w:r w:rsidR="00F87B75" w:rsidRPr="00F87B75">
        <w:rPr>
          <w:rFonts w:ascii="Times New Roman" w:eastAsia="Times New Roman" w:hAnsi="Times New Roman" w:cs="Times New Roman"/>
          <w:color w:val="000000"/>
          <w:sz w:val="28"/>
          <w:szCs w:val="28"/>
        </w:rPr>
        <w:t>ырлык</w:t>
      </w:r>
      <w:proofErr w:type="spellEnd"/>
      <w:r w:rsidR="00F87B75" w:rsidRPr="00F87B7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ул. </w:t>
      </w:r>
      <w:proofErr w:type="spellStart"/>
      <w:r w:rsidR="00F87B75" w:rsidRPr="00F87B75">
        <w:rPr>
          <w:rFonts w:ascii="Times New Roman" w:eastAsia="Times New Roman" w:hAnsi="Times New Roman" w:cs="Times New Roman"/>
          <w:color w:val="000000"/>
          <w:sz w:val="28"/>
          <w:szCs w:val="28"/>
        </w:rPr>
        <w:t>Ж.Елеусова</w:t>
      </w:r>
      <w:proofErr w:type="spellEnd"/>
      <w:r w:rsidR="00F87B75" w:rsidRPr="00F87B75">
        <w:rPr>
          <w:rFonts w:ascii="Times New Roman" w:eastAsia="Times New Roman" w:hAnsi="Times New Roman" w:cs="Times New Roman"/>
          <w:color w:val="000000"/>
          <w:sz w:val="28"/>
          <w:szCs w:val="28"/>
        </w:rPr>
        <w:t>, д.125</w:t>
      </w:r>
      <w:r w:rsidR="00F87B75">
        <w:rPr>
          <w:rFonts w:ascii="Georgia" w:hAnsi="Georgia"/>
          <w:i/>
          <w:iCs/>
          <w:color w:val="242424"/>
          <w:sz w:val="30"/>
          <w:szCs w:val="30"/>
        </w:rPr>
        <w:t xml:space="preserve"> </w:t>
      </w:r>
      <w:r w:rsidR="00F87B75" w:rsidRPr="00F87B75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BB39C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сельская администрация </w:t>
      </w:r>
      <w:proofErr w:type="spellStart"/>
      <w:r w:rsidR="00F87B75">
        <w:rPr>
          <w:rFonts w:ascii="Times New Roman" w:eastAsia="Times New Roman" w:hAnsi="Times New Roman" w:cs="Times New Roman"/>
          <w:color w:val="000000"/>
          <w:sz w:val="28"/>
          <w:szCs w:val="28"/>
        </w:rPr>
        <w:t>Кырлыкского</w:t>
      </w:r>
      <w:proofErr w:type="spellEnd"/>
      <w:r w:rsidRPr="00BB39C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сельского поселения, а также на официальном сайте </w:t>
      </w:r>
      <w:hyperlink r:id="rId4" w:history="1">
        <w:r w:rsidR="00F87B75" w:rsidRPr="004B6288">
          <w:rPr>
            <w:rStyle w:val="a4"/>
            <w:rFonts w:ascii="Times New Roman" w:eastAsia="Times New Roman" w:hAnsi="Times New Roman" w:cs="Times New Roman"/>
            <w:sz w:val="28"/>
            <w:szCs w:val="28"/>
          </w:rPr>
          <w:t>https://кырлык.рф</w:t>
        </w:r>
      </w:hyperlink>
      <w:r w:rsidR="00F87B7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B39C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раздел «обращения». </w:t>
      </w:r>
    </w:p>
    <w:p w:rsidR="00D22F68" w:rsidRPr="00BB39CF" w:rsidRDefault="00D22F68" w:rsidP="00BB39CF">
      <w:pPr>
        <w:spacing w:before="100" w:beforeAutospacing="1" w:after="100" w:afterAutospacing="1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B39CF">
        <w:rPr>
          <w:rFonts w:ascii="Times New Roman" w:eastAsia="Times New Roman" w:hAnsi="Times New Roman" w:cs="Times New Roman"/>
          <w:color w:val="000000"/>
          <w:sz w:val="28"/>
          <w:szCs w:val="28"/>
        </w:rPr>
        <w:t>Приём граждан</w:t>
      </w:r>
    </w:p>
    <w:p w:rsidR="00F87B75" w:rsidRPr="00F87B75" w:rsidRDefault="00F87B75" w:rsidP="00F87B75">
      <w:pPr>
        <w:pStyle w:val="2"/>
        <w:spacing w:before="0" w:after="225"/>
        <w:jc w:val="center"/>
        <w:rPr>
          <w:rFonts w:ascii="Times New Roman" w:eastAsia="Times New Roman" w:hAnsi="Times New Roman" w:cs="Times New Roman"/>
          <w:b w:val="0"/>
          <w:bCs w:val="0"/>
          <w:color w:val="000000"/>
          <w:sz w:val="28"/>
          <w:szCs w:val="28"/>
        </w:rPr>
      </w:pPr>
      <w:r w:rsidRPr="00F87B75">
        <w:rPr>
          <w:rFonts w:ascii="Times New Roman" w:eastAsia="Times New Roman" w:hAnsi="Times New Roman" w:cs="Times New Roman"/>
          <w:b w:val="0"/>
          <w:bCs w:val="0"/>
          <w:color w:val="000000"/>
          <w:sz w:val="28"/>
          <w:szCs w:val="28"/>
        </w:rPr>
        <w:t>вторник с 09.00. до 12.00. пятница с 09.00. до 12.00.</w:t>
      </w:r>
    </w:p>
    <w:p w:rsidR="003D3717" w:rsidRPr="00BB39CF" w:rsidRDefault="00D22F68" w:rsidP="00BB39CF">
      <w:pPr>
        <w:spacing w:before="100" w:beforeAutospacing="1" w:after="100" w:afterAutospacing="1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B39CF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3D3717" w:rsidRPr="00BB39C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рганизация учета и обеспечение своевременного рассмотрения письменных и устных обращений граждан осуществляется главой и специалистами </w:t>
      </w:r>
      <w:proofErr w:type="spellStart"/>
      <w:r w:rsidR="00F87B75">
        <w:rPr>
          <w:rFonts w:ascii="Times New Roman" w:eastAsia="Times New Roman" w:hAnsi="Times New Roman" w:cs="Times New Roman"/>
          <w:color w:val="000000"/>
          <w:sz w:val="28"/>
          <w:szCs w:val="28"/>
        </w:rPr>
        <w:t>Кырлыкского</w:t>
      </w:r>
      <w:proofErr w:type="spellEnd"/>
      <w:r w:rsidR="003D3717" w:rsidRPr="00BB39C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сельского поселения в соответствии со следующими нормативно-правовыми документами:</w:t>
      </w:r>
    </w:p>
    <w:p w:rsidR="003D3717" w:rsidRPr="00BB39CF" w:rsidRDefault="003D3717" w:rsidP="00BB39CF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B39CF">
        <w:rPr>
          <w:rFonts w:ascii="Times New Roman" w:eastAsia="Times New Roman" w:hAnsi="Times New Roman" w:cs="Times New Roman"/>
          <w:color w:val="000000"/>
          <w:sz w:val="28"/>
          <w:szCs w:val="28"/>
        </w:rPr>
        <w:t>1. Конституция Российской Федерации</w:t>
      </w:r>
    </w:p>
    <w:p w:rsidR="003D3717" w:rsidRPr="00BB39CF" w:rsidRDefault="003D3717" w:rsidP="00BB39CF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B39CF">
        <w:rPr>
          <w:rFonts w:ascii="Times New Roman" w:eastAsia="Times New Roman" w:hAnsi="Times New Roman" w:cs="Times New Roman"/>
          <w:color w:val="000000"/>
          <w:sz w:val="28"/>
          <w:szCs w:val="28"/>
        </w:rPr>
        <w:t>«Статья 33. Граждане Российской Федерации имеют право обращаться лично, а также направлять индивидуальные и коллективные обращения в государственные органы и органы местного самоуправления».</w:t>
      </w:r>
    </w:p>
    <w:p w:rsidR="003D3717" w:rsidRPr="00BB39CF" w:rsidRDefault="003D3717" w:rsidP="00BB39CF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B39CF">
        <w:rPr>
          <w:rFonts w:ascii="Times New Roman" w:eastAsia="Times New Roman" w:hAnsi="Times New Roman" w:cs="Times New Roman"/>
          <w:color w:val="000000"/>
          <w:sz w:val="28"/>
          <w:szCs w:val="28"/>
        </w:rPr>
        <w:t>2. Федеральный закон № 131-ФЗ от 06 октября 2003 г. «Об общих принципах организации местного самоуправления в Российской Федерации»</w:t>
      </w:r>
    </w:p>
    <w:p w:rsidR="003D3717" w:rsidRPr="00BB39CF" w:rsidRDefault="003D3717" w:rsidP="00BB39CF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B39CF">
        <w:rPr>
          <w:rFonts w:ascii="Times New Roman" w:eastAsia="Times New Roman" w:hAnsi="Times New Roman" w:cs="Times New Roman"/>
          <w:color w:val="000000"/>
          <w:sz w:val="28"/>
          <w:szCs w:val="28"/>
        </w:rPr>
        <w:t>«Статья 32» Обращения граждан в органы местного самоуправления (в ред. Федерального закона от 01.12.2006 № 198-ФЗ)</w:t>
      </w:r>
    </w:p>
    <w:p w:rsidR="003D3717" w:rsidRPr="00BB39CF" w:rsidRDefault="003D3717" w:rsidP="00BB39CF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B39CF"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 w:rsidR="00D22F68" w:rsidRPr="00BB39CF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Pr="00BB39C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Граждане имеют право на индивидуальные и коллективные обращения в органы местного самоуправления.</w:t>
      </w:r>
    </w:p>
    <w:p w:rsidR="003D3717" w:rsidRPr="00BB39CF" w:rsidRDefault="00D22F68" w:rsidP="00BB39CF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B39C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2) </w:t>
      </w:r>
      <w:r w:rsidR="003D3717" w:rsidRPr="00BB39CF">
        <w:rPr>
          <w:rFonts w:ascii="Times New Roman" w:eastAsia="Times New Roman" w:hAnsi="Times New Roman" w:cs="Times New Roman"/>
          <w:color w:val="000000"/>
          <w:sz w:val="28"/>
          <w:szCs w:val="28"/>
        </w:rPr>
        <w:t>Обращения граждан подлежат рассмотрению в порядке и сроки, установленные Федеральным законом от 2 мая 2006 года № 59-ФЗ «О порядке рассмотрения обращений граждан Российской Федерации».</w:t>
      </w:r>
    </w:p>
    <w:p w:rsidR="003D3717" w:rsidRPr="00BB39CF" w:rsidRDefault="00D22F68" w:rsidP="00BB39CF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B39CF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proofErr w:type="gramStart"/>
      <w:r w:rsidR="003D3717" w:rsidRPr="00BB39C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</w:t>
      </w:r>
      <w:proofErr w:type="gramEnd"/>
      <w:r w:rsidR="003D3717" w:rsidRPr="00BB39CF">
        <w:rPr>
          <w:rFonts w:ascii="Times New Roman" w:eastAsia="Times New Roman" w:hAnsi="Times New Roman" w:cs="Times New Roman"/>
          <w:color w:val="000000"/>
          <w:sz w:val="28"/>
          <w:szCs w:val="28"/>
        </w:rPr>
        <w:t>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Федерации».</w:t>
      </w:r>
    </w:p>
    <w:p w:rsidR="003D3717" w:rsidRPr="00BB39CF" w:rsidRDefault="003D3717" w:rsidP="00BB39CF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B39C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3. </w:t>
      </w:r>
      <w:proofErr w:type="gramStart"/>
      <w:r w:rsidRPr="00BB39CF">
        <w:rPr>
          <w:rFonts w:ascii="Times New Roman" w:eastAsia="Times New Roman" w:hAnsi="Times New Roman" w:cs="Times New Roman"/>
          <w:color w:val="000000"/>
          <w:sz w:val="28"/>
          <w:szCs w:val="28"/>
        </w:rPr>
        <w:t>Федеральный закон № 59-ФЗ от 02 мая 2006 г. «О порядке рассмотрения обращений граждан Российской Федерации» (в редакции Федеральных законов от 29.06.2010 № 126-ФЗ, от 27.07.2010 №227</w:t>
      </w:r>
      <w:proofErr w:type="gramEnd"/>
    </w:p>
    <w:p w:rsidR="003D3717" w:rsidRPr="00BB39CF" w:rsidRDefault="003D3717" w:rsidP="00BB39CF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B39C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4. Устав </w:t>
      </w:r>
      <w:r w:rsidR="00F87B75">
        <w:rPr>
          <w:rFonts w:ascii="Times New Roman" w:eastAsia="Times New Roman" w:hAnsi="Times New Roman" w:cs="Times New Roman"/>
          <w:color w:val="000000"/>
          <w:sz w:val="28"/>
          <w:szCs w:val="28"/>
        </w:rPr>
        <w:t>Кырлыкского</w:t>
      </w:r>
      <w:r w:rsidRPr="00BB39C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сельского поселения</w:t>
      </w:r>
    </w:p>
    <w:p w:rsidR="00F3563D" w:rsidRPr="00BB39CF" w:rsidRDefault="00F3563D" w:rsidP="00BB39CF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</w:p>
    <w:sectPr w:rsidR="00F3563D" w:rsidRPr="00BB39CF" w:rsidSect="00EB7B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D3717"/>
    <w:rsid w:val="003D3717"/>
    <w:rsid w:val="005C5D29"/>
    <w:rsid w:val="00BB39CF"/>
    <w:rsid w:val="00D22F68"/>
    <w:rsid w:val="00EB7BA7"/>
    <w:rsid w:val="00F3563D"/>
    <w:rsid w:val="00F87B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7BA7"/>
  </w:style>
  <w:style w:type="paragraph" w:styleId="1">
    <w:name w:val="heading 1"/>
    <w:basedOn w:val="a"/>
    <w:link w:val="10"/>
    <w:uiPriority w:val="9"/>
    <w:qFormat/>
    <w:rsid w:val="003D371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87B7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D371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3D37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D22F68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F87B7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83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9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352697">
          <w:marLeft w:val="-300"/>
          <w:marRight w:val="-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83359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&#1082;&#1099;&#1088;&#1083;&#1099;&#108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304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Амыр</dc:creator>
  <cp:keywords/>
  <dc:description/>
  <cp:lastModifiedBy>Амыр</cp:lastModifiedBy>
  <cp:revision>4</cp:revision>
  <dcterms:created xsi:type="dcterms:W3CDTF">2021-07-02T05:18:00Z</dcterms:created>
  <dcterms:modified xsi:type="dcterms:W3CDTF">2021-07-06T03:45:00Z</dcterms:modified>
</cp:coreProperties>
</file>